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</w:rPr>
        <w:t>榆林市横山区教育和体育局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简体" w:eastAsia="方正小标宋简体"/>
          <w:bCs/>
          <w:color w:val="auto"/>
          <w:sz w:val="44"/>
          <w:szCs w:val="44"/>
          <w:shd w:val="clear" w:color="auto" w:fill="FFFFFF"/>
        </w:rPr>
        <w:t>年度政府信息公开工作报告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根据《中华人民共和国政府信息公开条例》,现公布榆林市横山区教育和体育局20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年度政府信息公开工作报告,报告电子版于榆林市横山区人民政府网(www.hszf.gov.cn)同步公布。</w:t>
      </w:r>
    </w:p>
    <w:p>
      <w:pPr>
        <w:ind w:firstLine="640" w:firstLineChars="200"/>
        <w:rPr>
          <w:rFonts w:ascii="黑体" w:hAnsi="黑体" w:eastAsia="黑体"/>
          <w:color w:val="auto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一、总体情况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教育和体育局深入贯彻落实中、省、市关于政府信息公开工作的意见，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认真落实“以公开为常态，不公开为例外”的总要求，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紧紧围绕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教体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要点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，以人民群众普遍关心和涉及群众切身利益的事项为重点，强化行政权力公开透明运行，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切实保障群众知情权、参与权和监督权，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不断提高政府信息公开工作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实效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加强领导，责任明确。设立了教体局宣传股，配备业务人员，将信息公开工作具体落实到人。充分发挥教育系统信息报送联络群的网络交流作用，</w:t>
      </w:r>
      <w:r>
        <w:rPr>
          <w:rFonts w:hint="eastAsia" w:ascii="仿宋_GB2312" w:eastAsia="仿宋_GB2312"/>
          <w:sz w:val="32"/>
          <w:szCs w:val="32"/>
        </w:rPr>
        <w:t>评选年度信息报送先进个人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切实提升信息报送和公开的质量。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拓展渠道，互动加强。结合教体工作实际，及时更新和完善信息公开内容，大力做好教体政策公开、管理经验交流、活动事项报道等宣传工作。积极通过区、市、省各级政务媒体、微博报刊等宣传渠道，增强政务信息公开的力度。完善了教体局公众号栏目，设立留言互动功能，积极告知群众相关政策，畅通联系渠道。</w:t>
      </w:r>
    </w:p>
    <w:p>
      <w:pPr>
        <w:spacing w:afterLines="50" w:line="588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黑体" w:hAnsi="黑体" w:eastAsia="黑体" w:cs="宋体"/>
          <w:bCs/>
          <w:color w:val="auto"/>
          <w:kern w:val="0"/>
          <w:sz w:val="32"/>
          <w:szCs w:val="32"/>
        </w:rPr>
        <w:t>二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、</w:t>
      </w:r>
      <w:r>
        <w:rPr>
          <w:rFonts w:ascii="黑体" w:hAnsi="黑体" w:eastAsia="黑体" w:cs="宋体"/>
          <w:bCs/>
          <w:color w:val="auto"/>
          <w:kern w:val="0"/>
          <w:sz w:val="32"/>
          <w:szCs w:val="32"/>
        </w:rPr>
        <w:t>主动公开政府信息情况</w:t>
      </w: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20"/>
        <w:gridCol w:w="347"/>
        <w:gridCol w:w="425"/>
        <w:gridCol w:w="567"/>
        <w:gridCol w:w="567"/>
        <w:gridCol w:w="164"/>
        <w:gridCol w:w="403"/>
        <w:gridCol w:w="567"/>
        <w:gridCol w:w="142"/>
        <w:gridCol w:w="425"/>
        <w:gridCol w:w="283"/>
        <w:gridCol w:w="426"/>
        <w:gridCol w:w="65"/>
        <w:gridCol w:w="76"/>
        <w:gridCol w:w="567"/>
        <w:gridCol w:w="709"/>
        <w:gridCol w:w="142"/>
        <w:gridCol w:w="540"/>
        <w:gridCol w:w="27"/>
        <w:gridCol w:w="142"/>
        <w:gridCol w:w="567"/>
        <w:gridCol w:w="141"/>
        <w:gridCol w:w="426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+10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8DB4E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</w:rPr>
              <w:t>三、收到和处理政府信息公开申请情况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0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rPr>
                <w:rFonts w:ascii="黑体" w:hAnsi="黑体" w:eastAsia="黑体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</w:rPr>
              <w:t>四、政府信息公开行政复议、行政诉讼情况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3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1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beforeLines="50"/>
        <w:ind w:firstLine="640" w:firstLineChars="200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五、存在的主要问题及改进情况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1.公众参与度有待进一步提升。目前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公开信息中动态新闻、公示公告、典型优秀事例宣传等内容较多，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群众参与办理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事项数量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较少，教体局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将进一步完善公众号栏目，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提升公众使用体验，提高服务公众质量。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2.主动公开政务信息力度有待进一步加大。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目前公示信息以图片和文字内容为主，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教体局将主动围绕单位年度重点任务和公众关切的领域，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不断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扩展公开范围，深化公开内容质量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，推动信息发布的可视化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继续加强对《中华人民共和国政府信息公开条例》的学习，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促进从业人员准确理解掌握《条例》，切实增强依法依规公开意识，不断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规范信息公开的流程。</w:t>
      </w:r>
      <w:bookmarkStart w:id="0" w:name="_GoBack"/>
      <w:bookmarkEnd w:id="0"/>
    </w:p>
    <w:sectPr>
      <w:pgSz w:w="11906" w:h="16838"/>
      <w:pgMar w:top="1985" w:right="1531" w:bottom="189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53E6D"/>
    <w:multiLevelType w:val="singleLevel"/>
    <w:tmpl w:val="A0653E6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C0F"/>
    <w:rsid w:val="0009238A"/>
    <w:rsid w:val="000A5C5E"/>
    <w:rsid w:val="00173FAB"/>
    <w:rsid w:val="001B6A28"/>
    <w:rsid w:val="00217D32"/>
    <w:rsid w:val="00245452"/>
    <w:rsid w:val="00305324"/>
    <w:rsid w:val="00357711"/>
    <w:rsid w:val="003C5E12"/>
    <w:rsid w:val="00402EBD"/>
    <w:rsid w:val="004F07A7"/>
    <w:rsid w:val="00785ADC"/>
    <w:rsid w:val="007D220F"/>
    <w:rsid w:val="007F2D3A"/>
    <w:rsid w:val="008239CD"/>
    <w:rsid w:val="00823F03"/>
    <w:rsid w:val="008A0065"/>
    <w:rsid w:val="00931791"/>
    <w:rsid w:val="00A26930"/>
    <w:rsid w:val="00A565B3"/>
    <w:rsid w:val="00A7148C"/>
    <w:rsid w:val="00AF571D"/>
    <w:rsid w:val="00B43C07"/>
    <w:rsid w:val="00C22971"/>
    <w:rsid w:val="00CE5FBE"/>
    <w:rsid w:val="00CF08C7"/>
    <w:rsid w:val="00D313CC"/>
    <w:rsid w:val="00D96C0F"/>
    <w:rsid w:val="00FC1686"/>
    <w:rsid w:val="00FF5B81"/>
    <w:rsid w:val="03001B42"/>
    <w:rsid w:val="04611609"/>
    <w:rsid w:val="04A5011F"/>
    <w:rsid w:val="057170B5"/>
    <w:rsid w:val="05750847"/>
    <w:rsid w:val="064976BD"/>
    <w:rsid w:val="0787783D"/>
    <w:rsid w:val="091E015F"/>
    <w:rsid w:val="0BBA44B1"/>
    <w:rsid w:val="0C080894"/>
    <w:rsid w:val="0DB40A2B"/>
    <w:rsid w:val="0E4D4D5E"/>
    <w:rsid w:val="0EA417B4"/>
    <w:rsid w:val="119C2FA0"/>
    <w:rsid w:val="12764E51"/>
    <w:rsid w:val="12D533A5"/>
    <w:rsid w:val="13CC4C0B"/>
    <w:rsid w:val="14336B2F"/>
    <w:rsid w:val="15A63649"/>
    <w:rsid w:val="15CB5F6A"/>
    <w:rsid w:val="162B352D"/>
    <w:rsid w:val="17BE0C3B"/>
    <w:rsid w:val="17CC3446"/>
    <w:rsid w:val="1821478D"/>
    <w:rsid w:val="1BFC39B5"/>
    <w:rsid w:val="1DF04318"/>
    <w:rsid w:val="215B10D2"/>
    <w:rsid w:val="227B2F9F"/>
    <w:rsid w:val="236E6184"/>
    <w:rsid w:val="23F2551A"/>
    <w:rsid w:val="24092233"/>
    <w:rsid w:val="2502127A"/>
    <w:rsid w:val="25742F72"/>
    <w:rsid w:val="265424C9"/>
    <w:rsid w:val="28471A39"/>
    <w:rsid w:val="28B41453"/>
    <w:rsid w:val="29F80C85"/>
    <w:rsid w:val="2AA4784F"/>
    <w:rsid w:val="2BDF7B4E"/>
    <w:rsid w:val="2BFD2202"/>
    <w:rsid w:val="2D835478"/>
    <w:rsid w:val="2F17664B"/>
    <w:rsid w:val="2FE41D29"/>
    <w:rsid w:val="3089682D"/>
    <w:rsid w:val="30C5698E"/>
    <w:rsid w:val="30D23908"/>
    <w:rsid w:val="3195461D"/>
    <w:rsid w:val="31F56277"/>
    <w:rsid w:val="32343F9E"/>
    <w:rsid w:val="32766827"/>
    <w:rsid w:val="33C54FF4"/>
    <w:rsid w:val="34930610"/>
    <w:rsid w:val="34FA323F"/>
    <w:rsid w:val="374E65CA"/>
    <w:rsid w:val="37E96AB4"/>
    <w:rsid w:val="39924B80"/>
    <w:rsid w:val="39DF132E"/>
    <w:rsid w:val="3AA70201"/>
    <w:rsid w:val="3ACC5AAE"/>
    <w:rsid w:val="3ADC522A"/>
    <w:rsid w:val="3DBC0C75"/>
    <w:rsid w:val="3E847AD5"/>
    <w:rsid w:val="3F3207C9"/>
    <w:rsid w:val="3F3C541A"/>
    <w:rsid w:val="3F6A42C2"/>
    <w:rsid w:val="40DB2621"/>
    <w:rsid w:val="414D0F94"/>
    <w:rsid w:val="41982C00"/>
    <w:rsid w:val="42D82DFF"/>
    <w:rsid w:val="43106451"/>
    <w:rsid w:val="436C5ACA"/>
    <w:rsid w:val="445050D8"/>
    <w:rsid w:val="44C42781"/>
    <w:rsid w:val="44D77FAB"/>
    <w:rsid w:val="46A85D70"/>
    <w:rsid w:val="48844171"/>
    <w:rsid w:val="48913971"/>
    <w:rsid w:val="49CE0CFF"/>
    <w:rsid w:val="4AFF014F"/>
    <w:rsid w:val="4B936D34"/>
    <w:rsid w:val="4BE516A2"/>
    <w:rsid w:val="4C39070C"/>
    <w:rsid w:val="4C62630C"/>
    <w:rsid w:val="4D1A443A"/>
    <w:rsid w:val="4E595695"/>
    <w:rsid w:val="4E7C1083"/>
    <w:rsid w:val="4E9037A4"/>
    <w:rsid w:val="4FAA44F7"/>
    <w:rsid w:val="4FE434D8"/>
    <w:rsid w:val="50076322"/>
    <w:rsid w:val="50AD4EFA"/>
    <w:rsid w:val="51551FF6"/>
    <w:rsid w:val="519574D6"/>
    <w:rsid w:val="52EC3F27"/>
    <w:rsid w:val="537F00DC"/>
    <w:rsid w:val="53C24FB0"/>
    <w:rsid w:val="53E57630"/>
    <w:rsid w:val="54031F69"/>
    <w:rsid w:val="54293286"/>
    <w:rsid w:val="5487081C"/>
    <w:rsid w:val="54EB540D"/>
    <w:rsid w:val="56540679"/>
    <w:rsid w:val="56625AE3"/>
    <w:rsid w:val="57EC1D63"/>
    <w:rsid w:val="58FD24DD"/>
    <w:rsid w:val="598024E2"/>
    <w:rsid w:val="5ACA0A5D"/>
    <w:rsid w:val="5C4B276D"/>
    <w:rsid w:val="5DD9292B"/>
    <w:rsid w:val="5E802B4F"/>
    <w:rsid w:val="5E997901"/>
    <w:rsid w:val="5F436A40"/>
    <w:rsid w:val="5F564479"/>
    <w:rsid w:val="5FAE3296"/>
    <w:rsid w:val="60086BB1"/>
    <w:rsid w:val="6055079F"/>
    <w:rsid w:val="605A6D26"/>
    <w:rsid w:val="606A355E"/>
    <w:rsid w:val="60A97B21"/>
    <w:rsid w:val="60FF4109"/>
    <w:rsid w:val="62427114"/>
    <w:rsid w:val="64DB6A01"/>
    <w:rsid w:val="69677C33"/>
    <w:rsid w:val="698D3BE9"/>
    <w:rsid w:val="6A7165B0"/>
    <w:rsid w:val="6B4C36FE"/>
    <w:rsid w:val="6C077078"/>
    <w:rsid w:val="6DFC6BDD"/>
    <w:rsid w:val="70D32A34"/>
    <w:rsid w:val="72760EB1"/>
    <w:rsid w:val="72A56F3F"/>
    <w:rsid w:val="734E184E"/>
    <w:rsid w:val="747E6A58"/>
    <w:rsid w:val="75261496"/>
    <w:rsid w:val="76140639"/>
    <w:rsid w:val="772B2B2E"/>
    <w:rsid w:val="77A046FA"/>
    <w:rsid w:val="79211F09"/>
    <w:rsid w:val="795C1184"/>
    <w:rsid w:val="79FE1291"/>
    <w:rsid w:val="7A2C354D"/>
    <w:rsid w:val="7A4D23B8"/>
    <w:rsid w:val="7B276C5E"/>
    <w:rsid w:val="7BD145C1"/>
    <w:rsid w:val="7C2D7925"/>
    <w:rsid w:val="7D725AE3"/>
    <w:rsid w:val="7E763BEC"/>
    <w:rsid w:val="7FC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262</Words>
  <Characters>1495</Characters>
  <Lines>12</Lines>
  <Paragraphs>3</Paragraphs>
  <TotalTime>38</TotalTime>
  <ScaleCrop>false</ScaleCrop>
  <LinksUpToDate>false</LinksUpToDate>
  <CharactersWithSpaces>1754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2020-01-02T01:29:00Z</dcterms:created>
  <dc:creator>许拖利</dc:creator>
  <cp:lastModifiedBy>PHIL</cp:lastModifiedBy>
  <cp:lastPrinted>2021-01-12T07:15:00Z</cp:lastPrinted>
  <dcterms:modified xsi:type="dcterms:W3CDTF">2021-01-26T06:47:12Z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